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963B9" w14:textId="77777777" w:rsidR="00FE2C02" w:rsidRDefault="00FE2C02" w:rsidP="00FE2C02">
      <w:pPr>
        <w:spacing w:line="276" w:lineRule="auto"/>
        <w:ind w:left="2673" w:firstLine="1863"/>
        <w:rPr>
          <w:szCs w:val="24"/>
        </w:rPr>
      </w:pPr>
      <w:r>
        <w:rPr>
          <w:szCs w:val="24"/>
        </w:rPr>
        <w:t xml:space="preserve">Trūkstamų policijos pareigūnų pritraukimo į </w:t>
      </w:r>
    </w:p>
    <w:p w14:paraId="7B438C84" w14:textId="77777777" w:rsidR="00FE2C02" w:rsidRDefault="00FE2C02" w:rsidP="00FE2C02">
      <w:pPr>
        <w:spacing w:line="276" w:lineRule="auto"/>
        <w:ind w:left="3969" w:firstLine="567"/>
        <w:rPr>
          <w:szCs w:val="24"/>
        </w:rPr>
      </w:pPr>
      <w:r>
        <w:rPr>
          <w:szCs w:val="24"/>
        </w:rPr>
        <w:t xml:space="preserve">Klaipėdos apskrities vyriausiojo policijos komisariato </w:t>
      </w:r>
    </w:p>
    <w:p w14:paraId="69729BC3" w14:textId="77777777" w:rsidR="00FE2C02" w:rsidRDefault="00FE2C02" w:rsidP="00FE2C02">
      <w:pPr>
        <w:spacing w:line="276" w:lineRule="auto"/>
        <w:ind w:left="3969" w:firstLine="567"/>
        <w:rPr>
          <w:szCs w:val="24"/>
        </w:rPr>
      </w:pPr>
      <w:r>
        <w:rPr>
          <w:szCs w:val="24"/>
        </w:rPr>
        <w:t>Skuodo rajono policijos komisariatą tvarkos aprašo</w:t>
      </w:r>
    </w:p>
    <w:p w14:paraId="6CCE72C3" w14:textId="77777777" w:rsidR="00FE2C02" w:rsidRDefault="00FE2C02" w:rsidP="00FE2C02">
      <w:pPr>
        <w:spacing w:line="276" w:lineRule="auto"/>
        <w:ind w:left="3969" w:firstLine="567"/>
        <w:rPr>
          <w:szCs w:val="24"/>
        </w:rPr>
      </w:pPr>
      <w:r>
        <w:rPr>
          <w:szCs w:val="24"/>
        </w:rPr>
        <w:t>1 priedas</w:t>
      </w:r>
    </w:p>
    <w:p w14:paraId="2E2D7CC5" w14:textId="77777777" w:rsidR="00FE2C02" w:rsidRDefault="00FE2C02" w:rsidP="00FE2C02">
      <w:pPr>
        <w:rPr>
          <w:sz w:val="42"/>
          <w:szCs w:val="42"/>
        </w:rPr>
      </w:pPr>
    </w:p>
    <w:p w14:paraId="221860EB" w14:textId="77777777" w:rsidR="00FE2C02" w:rsidRDefault="00FE2C02" w:rsidP="00FE2C02">
      <w:pPr>
        <w:spacing w:line="276" w:lineRule="auto"/>
        <w:jc w:val="center"/>
        <w:rPr>
          <w:b/>
          <w:bCs/>
          <w:szCs w:val="24"/>
        </w:rPr>
      </w:pPr>
      <w:r>
        <w:rPr>
          <w:b/>
          <w:bCs/>
          <w:szCs w:val="24"/>
        </w:rPr>
        <w:t>BENDRADARBIAVIMO SUTARTIS</w:t>
      </w:r>
    </w:p>
    <w:p w14:paraId="1C4AD890" w14:textId="77777777" w:rsidR="00FE2C02" w:rsidRDefault="00FE2C02" w:rsidP="00FE2C02">
      <w:pPr>
        <w:rPr>
          <w:sz w:val="20"/>
        </w:rPr>
      </w:pPr>
    </w:p>
    <w:p w14:paraId="7E62C0D5" w14:textId="7D7CE156" w:rsidR="00FE2C02" w:rsidRDefault="00FE2C02" w:rsidP="00FE2C02">
      <w:pPr>
        <w:spacing w:line="276" w:lineRule="auto"/>
        <w:jc w:val="center"/>
        <w:rPr>
          <w:szCs w:val="24"/>
        </w:rPr>
      </w:pPr>
      <w:r>
        <w:rPr>
          <w:szCs w:val="24"/>
        </w:rPr>
        <w:t>202</w:t>
      </w:r>
      <w:r w:rsidR="007B1ED1">
        <w:rPr>
          <w:szCs w:val="24"/>
        </w:rPr>
        <w:t xml:space="preserve"> </w:t>
      </w:r>
      <w:r>
        <w:rPr>
          <w:szCs w:val="24"/>
        </w:rPr>
        <w:t xml:space="preserve"> m. ___________d. Nr. _______</w:t>
      </w:r>
    </w:p>
    <w:p w14:paraId="0A850EF3" w14:textId="77777777" w:rsidR="00FE2C02" w:rsidRDefault="00FE2C02" w:rsidP="00FE2C02">
      <w:pPr>
        <w:rPr>
          <w:sz w:val="20"/>
        </w:rPr>
      </w:pPr>
    </w:p>
    <w:p w14:paraId="2D9B2D63" w14:textId="2FEA0B9B" w:rsidR="00FE2C02" w:rsidRDefault="00FE2C02" w:rsidP="00FE2C02">
      <w:pPr>
        <w:tabs>
          <w:tab w:val="left" w:pos="851"/>
        </w:tabs>
        <w:spacing w:line="276" w:lineRule="auto"/>
        <w:ind w:firstLine="851"/>
        <w:jc w:val="both"/>
        <w:rPr>
          <w:rFonts w:eastAsia="Calibri"/>
          <w:szCs w:val="24"/>
        </w:rPr>
      </w:pPr>
      <w:r>
        <w:rPr>
          <w:b/>
          <w:bCs/>
          <w:szCs w:val="24"/>
        </w:rPr>
        <w:t>Klaipėdos apskrities vyriausiasis policijos komisariatas</w:t>
      </w:r>
      <w:r>
        <w:rPr>
          <w:szCs w:val="24"/>
        </w:rPr>
        <w:t xml:space="preserve"> (toliau – Klaipėdos apskr. VPK), įstaigos kodas 191008577, kurio registruota buveinė yra Kauno g. 6, 91154 Klaipėda, atstovaujamas __________________, veikiančio pagal Klaipėdos apskrities vyriausiojo policijos komisariato nuostatus, patvirtintus Lietuvos policijos generalinio komisaro 2021 m. liepos 9 d. įsakymu Nr. 5-V-525 „Dėl </w:t>
      </w:r>
      <w:r w:rsidR="00E86C6D">
        <w:rPr>
          <w:szCs w:val="24"/>
        </w:rPr>
        <w:t>A</w:t>
      </w:r>
      <w:r>
        <w:rPr>
          <w:szCs w:val="24"/>
        </w:rPr>
        <w:t>pskričių vyriausiųjų policijos komisariatų nuostatų patvirtinimo“</w:t>
      </w:r>
      <w:r w:rsidR="00E86C6D">
        <w:rPr>
          <w:szCs w:val="24"/>
        </w:rPr>
        <w:t>,</w:t>
      </w:r>
      <w:r>
        <w:rPr>
          <w:szCs w:val="24"/>
        </w:rPr>
        <w:t xml:space="preserve"> ir </w:t>
      </w:r>
      <w:r>
        <w:rPr>
          <w:b/>
          <w:bCs/>
          <w:szCs w:val="24"/>
        </w:rPr>
        <w:t xml:space="preserve">Skuodo rajono savivaldybė </w:t>
      </w:r>
      <w:r>
        <w:rPr>
          <w:szCs w:val="24"/>
        </w:rPr>
        <w:t xml:space="preserve">(toliau – Savivaldybė), įstaigos kodas </w:t>
      </w:r>
      <w:r w:rsidR="00F2503C">
        <w:rPr>
          <w:szCs w:val="24"/>
        </w:rPr>
        <w:t>111104649</w:t>
      </w:r>
      <w:r w:rsidRPr="00C76D91">
        <w:rPr>
          <w:szCs w:val="24"/>
        </w:rPr>
        <w:t>,</w:t>
      </w:r>
      <w:r>
        <w:rPr>
          <w:szCs w:val="24"/>
        </w:rPr>
        <w:t xml:space="preserve"> kurios registruota buveinė yra Vilniaus g. 13, 98112 Skuodas, atstovaujama Skuodo rajono savivaldybės mero____________________, veikiančio </w:t>
      </w:r>
      <w:r w:rsidR="00E86C6D">
        <w:rPr>
          <w:szCs w:val="24"/>
        </w:rPr>
        <w:t xml:space="preserve">pagal </w:t>
      </w:r>
      <w:r w:rsidRPr="00C76D91">
        <w:rPr>
          <w:rFonts w:eastAsia="Calibri"/>
          <w:szCs w:val="24"/>
        </w:rPr>
        <w:t>Skuodo rajono savivaldybės vardu sudaromų sutarčių pasirašymo tvarkos aprašo, patvirtinto Skuodo rajono savivaldybės tarybos 2021 m. balandžio 29 d. sprendimu Nr. T9-93 „Dėl Skuodo rajono savivaldybės vardu sudaromų sutarčių pasirašymo tvarkos aprašo patvirtinimo“</w:t>
      </w:r>
      <w:r w:rsidR="00E86C6D">
        <w:rPr>
          <w:rFonts w:eastAsia="Calibri"/>
          <w:szCs w:val="24"/>
        </w:rPr>
        <w:t>,</w:t>
      </w:r>
      <w:r w:rsidRPr="00C76D91">
        <w:rPr>
          <w:rFonts w:eastAsia="Calibri"/>
          <w:szCs w:val="24"/>
        </w:rPr>
        <w:t xml:space="preserve"> </w:t>
      </w:r>
      <w:r w:rsidRPr="00C76D91">
        <w:rPr>
          <w:szCs w:val="24"/>
          <w:lang w:eastAsia="lt-LT"/>
        </w:rPr>
        <w:t xml:space="preserve">4.1 </w:t>
      </w:r>
      <w:r w:rsidRPr="00C76D91">
        <w:rPr>
          <w:rFonts w:eastAsia="Calibri"/>
          <w:szCs w:val="24"/>
        </w:rPr>
        <w:t>papunktį</w:t>
      </w:r>
      <w:r w:rsidRPr="00C76D91">
        <w:rPr>
          <w:szCs w:val="24"/>
        </w:rPr>
        <w:t>, toliau kartu</w:t>
      </w:r>
      <w:r>
        <w:rPr>
          <w:szCs w:val="24"/>
        </w:rPr>
        <w:t xml:space="preserve"> vadinamos Šalimis, o atskirai – Šalimi, sudarė bendradarbiavimo sutartį (toliau – Sutartis) ir susitarė dėl šių sąlygų:</w:t>
      </w:r>
    </w:p>
    <w:p w14:paraId="3528EFC7" w14:textId="77777777" w:rsidR="00FE2C02" w:rsidRPr="00BA77D6" w:rsidRDefault="00FE2C02" w:rsidP="00FE2C02">
      <w:pPr>
        <w:rPr>
          <w:szCs w:val="24"/>
        </w:rPr>
      </w:pPr>
    </w:p>
    <w:p w14:paraId="15EDE338" w14:textId="44E121D4" w:rsidR="00E86C6D" w:rsidRDefault="00FE2C02" w:rsidP="001D7876">
      <w:pPr>
        <w:pStyle w:val="Sraopastraipa"/>
        <w:numPr>
          <w:ilvl w:val="0"/>
          <w:numId w:val="1"/>
        </w:numPr>
        <w:spacing w:after="160" w:line="276" w:lineRule="auto"/>
        <w:jc w:val="center"/>
        <w:rPr>
          <w:b/>
          <w:bCs/>
          <w:szCs w:val="24"/>
        </w:rPr>
      </w:pPr>
      <w:r w:rsidRPr="00C76D91">
        <w:rPr>
          <w:b/>
          <w:bCs/>
          <w:szCs w:val="24"/>
        </w:rPr>
        <w:t>SUTARTIES DALYKAS</w:t>
      </w:r>
    </w:p>
    <w:p w14:paraId="65DE51A0" w14:textId="77777777" w:rsidR="001D7876" w:rsidRPr="001D7876" w:rsidRDefault="001D7876" w:rsidP="001D7876">
      <w:pPr>
        <w:pStyle w:val="Sraopastraipa"/>
        <w:spacing w:after="160" w:line="276" w:lineRule="auto"/>
        <w:ind w:left="1080"/>
        <w:rPr>
          <w:b/>
          <w:bCs/>
          <w:szCs w:val="24"/>
        </w:rPr>
      </w:pPr>
    </w:p>
    <w:p w14:paraId="37CB65E9" w14:textId="5606CB18" w:rsidR="00B34B7C" w:rsidRPr="009B56B4" w:rsidRDefault="0098543C" w:rsidP="009B56B4">
      <w:pPr>
        <w:pStyle w:val="Sraopastraipa"/>
        <w:numPr>
          <w:ilvl w:val="0"/>
          <w:numId w:val="2"/>
        </w:numPr>
        <w:spacing w:line="276" w:lineRule="auto"/>
        <w:ind w:left="0" w:firstLine="851"/>
        <w:jc w:val="both"/>
        <w:rPr>
          <w:color w:val="212529"/>
        </w:rPr>
      </w:pPr>
      <w:r w:rsidRPr="009B56B4">
        <w:rPr>
          <w:color w:val="212529"/>
        </w:rPr>
        <w:t>Nustatyti Klaipėdos apskr. VPK ir Savivaldybės tarpusavio bendradarbiavimo įsipareigojimus skatinant asmenis pasirinkti tarnybą Klaipėdos apskr. VPK Skuodo rajono policijos komisariate, siekiant užtikrinti Skuodo rajono gyventojų saugumą ir įgyvendinti nusikalstamumo prevencijos</w:t>
      </w:r>
      <w:r w:rsidR="003C75F2">
        <w:rPr>
          <w:color w:val="212529"/>
        </w:rPr>
        <w:t xml:space="preserve"> priemones ir</w:t>
      </w:r>
      <w:r w:rsidRPr="009B56B4">
        <w:rPr>
          <w:color w:val="212529"/>
        </w:rPr>
        <w:t xml:space="preserve"> programas.</w:t>
      </w:r>
    </w:p>
    <w:p w14:paraId="2BB2BDF6" w14:textId="77777777" w:rsidR="00066437" w:rsidRPr="00066437" w:rsidRDefault="00066437" w:rsidP="009B56B4">
      <w:pPr>
        <w:spacing w:line="276" w:lineRule="auto"/>
        <w:ind w:firstLine="851"/>
        <w:jc w:val="both"/>
        <w:rPr>
          <w:szCs w:val="24"/>
        </w:rPr>
      </w:pPr>
    </w:p>
    <w:p w14:paraId="34494381" w14:textId="77777777" w:rsidR="00FE2C02" w:rsidRPr="008955D1" w:rsidRDefault="00FE2C02" w:rsidP="00FE2C02">
      <w:pPr>
        <w:pStyle w:val="Sraopastraipa"/>
        <w:numPr>
          <w:ilvl w:val="0"/>
          <w:numId w:val="1"/>
        </w:numPr>
        <w:spacing w:after="160" w:line="276" w:lineRule="auto"/>
        <w:jc w:val="center"/>
        <w:rPr>
          <w:b/>
          <w:bCs/>
          <w:szCs w:val="24"/>
        </w:rPr>
      </w:pPr>
      <w:r w:rsidRPr="00C76D91">
        <w:rPr>
          <w:b/>
          <w:bCs/>
          <w:szCs w:val="24"/>
        </w:rPr>
        <w:t>ŠALIŲ TEISĖS IR PAREIGOS</w:t>
      </w:r>
    </w:p>
    <w:p w14:paraId="79AF82DA" w14:textId="77777777" w:rsidR="00FE2C02" w:rsidRDefault="00FE2C02" w:rsidP="00FE2C02">
      <w:pPr>
        <w:spacing w:line="276" w:lineRule="auto"/>
        <w:ind w:left="1140" w:hanging="289"/>
        <w:rPr>
          <w:szCs w:val="24"/>
        </w:rPr>
      </w:pPr>
      <w:r>
        <w:rPr>
          <w:szCs w:val="24"/>
        </w:rPr>
        <w:t>2.</w:t>
      </w:r>
      <w:r>
        <w:rPr>
          <w:szCs w:val="24"/>
        </w:rPr>
        <w:tab/>
        <w:t>Savivaldybė įsipareigoja:</w:t>
      </w:r>
    </w:p>
    <w:p w14:paraId="5D3BE0FA" w14:textId="56B0093F" w:rsidR="00FE2C02" w:rsidRDefault="00FE2C02" w:rsidP="00FE2C02">
      <w:pPr>
        <w:spacing w:line="276" w:lineRule="auto"/>
        <w:ind w:firstLine="851"/>
        <w:jc w:val="both"/>
      </w:pPr>
      <w:r>
        <w:t xml:space="preserve">2.1. </w:t>
      </w:r>
      <w:r w:rsidR="001A1E43">
        <w:t>t</w:t>
      </w:r>
      <w:r w:rsidR="001A1E43" w:rsidRPr="001A1E43">
        <w:t>eisės aktų nustatyta tvarka skirti iš Savivaldybės biudžeto finansavimą trūkstamų policijos pareigūnų pritraukim</w:t>
      </w:r>
      <w:r w:rsidR="00C773AC">
        <w:t>ui</w:t>
      </w:r>
      <w:r w:rsidR="001A1E43" w:rsidRPr="001A1E43">
        <w:t xml:space="preserve"> į </w:t>
      </w:r>
      <w:r w:rsidR="001A1E43">
        <w:t>Klaipėdo</w:t>
      </w:r>
      <w:r w:rsidR="001A1E43" w:rsidRPr="001A1E43">
        <w:t>s apskr. VPK </w:t>
      </w:r>
      <w:r w:rsidR="001A1E43">
        <w:t xml:space="preserve">Skuodo rajono </w:t>
      </w:r>
      <w:r w:rsidR="00C773AC">
        <w:t xml:space="preserve">policijos </w:t>
      </w:r>
      <w:r w:rsidR="001A1E43">
        <w:t>komisariatą</w:t>
      </w:r>
      <w:r w:rsidR="001A1E43" w:rsidRPr="001A1E43">
        <w:t xml:space="preserve">. Finansavimo būdas, dydis, tvarka ir sąlygos nustatomos Trūkstamų policijos pareigūnų pritraukimo į </w:t>
      </w:r>
      <w:r w:rsidR="001A1E43">
        <w:t>Klaipėdo</w:t>
      </w:r>
      <w:r w:rsidR="001A1E43" w:rsidRPr="001A1E43">
        <w:t xml:space="preserve">s apskrities vyriausiojo policijos komisariato </w:t>
      </w:r>
      <w:r w:rsidR="001A1E43">
        <w:t>Skuodo</w:t>
      </w:r>
      <w:r w:rsidR="001A1E43" w:rsidRPr="001A1E43">
        <w:t xml:space="preserve"> rajono policijos komisariatą tvarkos apraše (toliau – Aprašas) </w:t>
      </w:r>
      <w:r>
        <w:t>pagal Klaipėdos apskr. VPK pateiktą Trūkstamų policijos pareigūnų pritraukimo į Klaipėdos apskrities vyriausiojo policijos komisariato Skuodo rajono policijos komisariatą programą (toliau – Programa)</w:t>
      </w:r>
      <w:r w:rsidR="00D20033">
        <w:t>.</w:t>
      </w:r>
      <w:r w:rsidR="00D20033" w:rsidRPr="00D20033">
        <w:rPr>
          <w:rFonts w:ascii="Helvetica" w:hAnsi="Helvetica" w:cs="Helvetica"/>
          <w:color w:val="252429"/>
          <w:sz w:val="27"/>
          <w:szCs w:val="27"/>
          <w:shd w:val="clear" w:color="auto" w:fill="FFFFFF"/>
        </w:rPr>
        <w:t xml:space="preserve"> </w:t>
      </w:r>
      <w:r w:rsidR="00D20033" w:rsidRPr="00D20033">
        <w:t>Programa įgyvendinama vadovaujantis Aprašu ir negali jam prieštarauti</w:t>
      </w:r>
      <w:r>
        <w:t>;</w:t>
      </w:r>
    </w:p>
    <w:p w14:paraId="5AA45B7A" w14:textId="66A91C32" w:rsidR="005D1A52" w:rsidRDefault="00FE2C02" w:rsidP="0098543C">
      <w:pPr>
        <w:tabs>
          <w:tab w:val="left" w:pos="1276"/>
        </w:tabs>
        <w:suppressAutoHyphens/>
        <w:spacing w:line="276" w:lineRule="auto"/>
        <w:ind w:firstLine="850"/>
        <w:jc w:val="both"/>
        <w:textAlignment w:val="baseline"/>
      </w:pPr>
      <w:r>
        <w:t>2.</w:t>
      </w:r>
      <w:r w:rsidR="00783FC3">
        <w:t>2</w:t>
      </w:r>
      <w:r>
        <w:t>.</w:t>
      </w:r>
      <w:r w:rsidR="0064781D">
        <w:t xml:space="preserve"> </w:t>
      </w:r>
      <w:r w:rsidR="00AD33A2">
        <w:t>sudaryti</w:t>
      </w:r>
      <w:r w:rsidR="00AD33A2" w:rsidRPr="00AD33A2">
        <w:t xml:space="preserve"> </w:t>
      </w:r>
      <w:r w:rsidR="00AD33A2">
        <w:t>komisiją, kuri</w:t>
      </w:r>
      <w:r w:rsidR="005D1A52">
        <w:t xml:space="preserve"> vertins prašymus ir teiks siūlymus Savivaldybės </w:t>
      </w:r>
      <w:r w:rsidR="00862008">
        <w:t xml:space="preserve">administracijos direktoriui </w:t>
      </w:r>
      <w:r w:rsidR="00AD33A2">
        <w:t>dėl finansavimo</w:t>
      </w:r>
      <w:r w:rsidR="005D1A52">
        <w:t xml:space="preserve"> </w:t>
      </w:r>
      <w:r w:rsidR="00AD33A2">
        <w:t>atskiriems asmenims skyrimo;</w:t>
      </w:r>
    </w:p>
    <w:p w14:paraId="5D32B35B" w14:textId="125906EA" w:rsidR="00FE2C02" w:rsidRPr="009B56B4" w:rsidRDefault="005D1A52" w:rsidP="0098543C">
      <w:pPr>
        <w:tabs>
          <w:tab w:val="left" w:pos="851"/>
        </w:tabs>
        <w:suppressAutoHyphens/>
        <w:spacing w:line="276" w:lineRule="auto"/>
        <w:jc w:val="both"/>
        <w:textAlignment w:val="baseline"/>
      </w:pPr>
      <w:r>
        <w:tab/>
      </w:r>
      <w:r w:rsidR="00FE2C02">
        <w:t>2.</w:t>
      </w:r>
      <w:r w:rsidR="00783FC3">
        <w:t>3</w:t>
      </w:r>
      <w:r w:rsidR="00FE2C02">
        <w:t xml:space="preserve">. išmokėti vienkartinę </w:t>
      </w:r>
      <w:r w:rsidR="00372365">
        <w:t xml:space="preserve">finansinę </w:t>
      </w:r>
      <w:r w:rsidR="00FE2C02">
        <w:t xml:space="preserve">skatinamąją išmoką tiesiogiai </w:t>
      </w:r>
      <w:r w:rsidR="00330891">
        <w:rPr>
          <w:szCs w:val="24"/>
        </w:rPr>
        <w:t>atvykstančiam tarnauti trūkstamam policijos pareigūnui (toliau – ATTPP)</w:t>
      </w:r>
      <w:r w:rsidR="00FE2C02">
        <w:t xml:space="preserve">, </w:t>
      </w:r>
      <w:r w:rsidR="00204CE5">
        <w:t xml:space="preserve"> </w:t>
      </w:r>
      <w:r w:rsidR="003C75F2" w:rsidRPr="009B56B4">
        <w:t>iš jos teisės aktų nustatyta tvarka išskaičiavusi visus su išmokos mokėjimu susijusius mokesčius</w:t>
      </w:r>
      <w:r w:rsidR="009B56B4" w:rsidRPr="009B56B4">
        <w:t>.</w:t>
      </w:r>
    </w:p>
    <w:p w14:paraId="6D985AA3" w14:textId="08045342" w:rsidR="00B34B7C" w:rsidRPr="00B34B7C" w:rsidRDefault="00B34B7C" w:rsidP="0098543C">
      <w:pPr>
        <w:tabs>
          <w:tab w:val="left" w:pos="1276"/>
        </w:tabs>
        <w:suppressAutoHyphens/>
        <w:spacing w:line="276" w:lineRule="auto"/>
        <w:ind w:firstLine="850"/>
        <w:jc w:val="both"/>
        <w:textAlignment w:val="baseline"/>
      </w:pPr>
      <w:r>
        <w:t>3</w:t>
      </w:r>
      <w:r w:rsidRPr="00B34B7C">
        <w:t>. Savivaldybė turi teisę:</w:t>
      </w:r>
    </w:p>
    <w:p w14:paraId="08D9FFCD" w14:textId="645D71F3" w:rsidR="00B34B7C" w:rsidRPr="00B34B7C" w:rsidRDefault="00B34B7C" w:rsidP="0098543C">
      <w:pPr>
        <w:tabs>
          <w:tab w:val="left" w:pos="1276"/>
        </w:tabs>
        <w:suppressAutoHyphens/>
        <w:spacing w:line="276" w:lineRule="auto"/>
        <w:ind w:firstLine="850"/>
        <w:jc w:val="both"/>
        <w:textAlignment w:val="baseline"/>
      </w:pPr>
      <w:r>
        <w:t>3</w:t>
      </w:r>
      <w:r w:rsidRPr="00B34B7C">
        <w:t>.1. teisės aktų nustatyta tvarka keisti nustatytą finansavimo dydį, būdą, tvarką ir sąlygas;</w:t>
      </w:r>
    </w:p>
    <w:p w14:paraId="2E371432" w14:textId="658ED56C" w:rsidR="00B34B7C" w:rsidRPr="00B34B7C" w:rsidRDefault="00B34B7C" w:rsidP="0098543C">
      <w:pPr>
        <w:tabs>
          <w:tab w:val="left" w:pos="1276"/>
        </w:tabs>
        <w:suppressAutoHyphens/>
        <w:spacing w:line="276" w:lineRule="auto"/>
        <w:ind w:firstLine="850"/>
        <w:jc w:val="both"/>
        <w:textAlignment w:val="baseline"/>
      </w:pPr>
      <w:r>
        <w:lastRenderedPageBreak/>
        <w:t>3</w:t>
      </w:r>
      <w:r w:rsidRPr="00B34B7C">
        <w:t>.2. gauti iš </w:t>
      </w:r>
      <w:r>
        <w:t>Klaipėdo</w:t>
      </w:r>
      <w:r w:rsidRPr="00B34B7C">
        <w:t xml:space="preserve">s apskr. VPK visą reikiamą informaciją ir pagalbą, siekiant įvertinti, ar </w:t>
      </w:r>
      <w:r>
        <w:t>ATTPP</w:t>
      </w:r>
      <w:r w:rsidRPr="00B34B7C">
        <w:t>, gavę finansavimą, laikosi prisiimtų įsipareigojimų;</w:t>
      </w:r>
    </w:p>
    <w:p w14:paraId="120E88E6" w14:textId="4BA0B5C8" w:rsidR="00B34B7C" w:rsidRPr="00B34B7C" w:rsidRDefault="00B34B7C" w:rsidP="0098543C">
      <w:pPr>
        <w:tabs>
          <w:tab w:val="left" w:pos="1276"/>
        </w:tabs>
        <w:suppressAutoHyphens/>
        <w:spacing w:line="276" w:lineRule="auto"/>
        <w:ind w:firstLine="850"/>
        <w:jc w:val="both"/>
        <w:textAlignment w:val="baseline"/>
      </w:pPr>
      <w:r>
        <w:t>3</w:t>
      </w:r>
      <w:r w:rsidRPr="00B34B7C">
        <w:t>.3. nustatyt</w:t>
      </w:r>
      <w:r w:rsidR="00C773AC">
        <w:t>ais</w:t>
      </w:r>
      <w:r w:rsidRPr="00B34B7C">
        <w:t xml:space="preserve"> pagrinda</w:t>
      </w:r>
      <w:r w:rsidR="00C773AC">
        <w:t>i</w:t>
      </w:r>
      <w:r w:rsidRPr="00B34B7C">
        <w:t xml:space="preserve">s raštu pateikti reikalavimą </w:t>
      </w:r>
      <w:r>
        <w:t xml:space="preserve">ATTPP </w:t>
      </w:r>
      <w:r w:rsidRPr="00B34B7C">
        <w:t xml:space="preserve"> nustatyta tvarka grąžinti gautas lėšas, lėšų negrąžinus, jas išieškoti teisės aktų nustatyta tvarka;</w:t>
      </w:r>
    </w:p>
    <w:p w14:paraId="55CB7399" w14:textId="47559043" w:rsidR="00B34B7C" w:rsidRPr="00AD33A2" w:rsidRDefault="00B34B7C" w:rsidP="0098543C">
      <w:pPr>
        <w:tabs>
          <w:tab w:val="left" w:pos="1276"/>
        </w:tabs>
        <w:suppressAutoHyphens/>
        <w:spacing w:line="276" w:lineRule="auto"/>
        <w:ind w:firstLine="850"/>
        <w:jc w:val="both"/>
        <w:textAlignment w:val="baseline"/>
      </w:pPr>
      <w:r>
        <w:t>3</w:t>
      </w:r>
      <w:r w:rsidRPr="00B34B7C">
        <w:t>.4. naudotis kitomis teisėmis, nurodytomis Sutartyje, teisės aktuose, taikomuose vykdant Sutartį, ir (ar) kylančiomis iš šios Sutarties esmės.</w:t>
      </w:r>
    </w:p>
    <w:p w14:paraId="7D179068" w14:textId="6FDF7B8D" w:rsidR="00FE2C02" w:rsidRDefault="001A1E43" w:rsidP="0098543C">
      <w:pPr>
        <w:spacing w:line="276" w:lineRule="auto"/>
        <w:ind w:left="1140" w:hanging="289"/>
        <w:jc w:val="both"/>
        <w:rPr>
          <w:szCs w:val="24"/>
        </w:rPr>
      </w:pPr>
      <w:r>
        <w:rPr>
          <w:szCs w:val="24"/>
        </w:rPr>
        <w:t>4</w:t>
      </w:r>
      <w:r w:rsidR="00FE2C02">
        <w:rPr>
          <w:szCs w:val="24"/>
        </w:rPr>
        <w:t>.</w:t>
      </w:r>
      <w:r w:rsidR="00FE2C02">
        <w:rPr>
          <w:szCs w:val="24"/>
        </w:rPr>
        <w:tab/>
        <w:t>Klaipėdos apskr. VPK įsipareigoja:</w:t>
      </w:r>
    </w:p>
    <w:p w14:paraId="5D987F7C" w14:textId="212C6E9E" w:rsidR="007B1ED1" w:rsidRDefault="003C75F2" w:rsidP="0098543C">
      <w:pPr>
        <w:spacing w:line="276" w:lineRule="auto"/>
        <w:ind w:firstLine="851"/>
        <w:jc w:val="both"/>
        <w:rPr>
          <w:szCs w:val="24"/>
        </w:rPr>
      </w:pPr>
      <w:r>
        <w:rPr>
          <w:szCs w:val="24"/>
        </w:rPr>
        <w:t xml:space="preserve">4.1. parengti, patvirtinti ir pateikti Savivaldybei Trūkstamų policijos pareigūnų pritraukimo į Klaipėdos apskrities vyriausiojo policijos komisariato Skuodo rajono </w:t>
      </w:r>
      <w:r w:rsidR="007B1ED1">
        <w:rPr>
          <w:szCs w:val="24"/>
        </w:rPr>
        <w:t xml:space="preserve">policijos komisariatą </w:t>
      </w:r>
      <w:r>
        <w:rPr>
          <w:szCs w:val="24"/>
        </w:rPr>
        <w:t>programą (toliau – Programa)</w:t>
      </w:r>
      <w:r w:rsidR="00840776" w:rsidRPr="00AD33A2">
        <w:rPr>
          <w:szCs w:val="24"/>
        </w:rPr>
        <w:t>;</w:t>
      </w:r>
    </w:p>
    <w:p w14:paraId="3C478DB2" w14:textId="117C0355" w:rsidR="00AD33A2" w:rsidRDefault="001A1E43" w:rsidP="0098543C">
      <w:pPr>
        <w:spacing w:line="276" w:lineRule="auto"/>
        <w:ind w:firstLine="851"/>
        <w:jc w:val="both"/>
        <w:rPr>
          <w:szCs w:val="24"/>
        </w:rPr>
      </w:pPr>
      <w:r>
        <w:rPr>
          <w:szCs w:val="24"/>
        </w:rPr>
        <w:t>4</w:t>
      </w:r>
      <w:r w:rsidR="00AD33A2">
        <w:rPr>
          <w:szCs w:val="24"/>
        </w:rPr>
        <w:t>.</w:t>
      </w:r>
      <w:r w:rsidR="003C75F2">
        <w:rPr>
          <w:szCs w:val="24"/>
        </w:rPr>
        <w:t>2</w:t>
      </w:r>
      <w:r w:rsidR="00AD33A2">
        <w:rPr>
          <w:szCs w:val="24"/>
        </w:rPr>
        <w:t xml:space="preserve">. </w:t>
      </w:r>
      <w:r w:rsidRPr="001A1E43">
        <w:rPr>
          <w:szCs w:val="24"/>
        </w:rPr>
        <w:t>laikydamasis Aprašo reikalavimų, vykdyti jame numatytas funkcijas</w:t>
      </w:r>
      <w:r w:rsidR="00330891">
        <w:rPr>
          <w:szCs w:val="24"/>
        </w:rPr>
        <w:t>;</w:t>
      </w:r>
    </w:p>
    <w:p w14:paraId="1C07D809" w14:textId="47E8A80C" w:rsidR="00AD33A2" w:rsidRDefault="001A1E43" w:rsidP="0098543C">
      <w:pPr>
        <w:spacing w:line="276" w:lineRule="auto"/>
        <w:ind w:firstLine="851"/>
        <w:jc w:val="both"/>
        <w:rPr>
          <w:szCs w:val="24"/>
        </w:rPr>
      </w:pPr>
      <w:r>
        <w:rPr>
          <w:szCs w:val="24"/>
        </w:rPr>
        <w:t>4</w:t>
      </w:r>
      <w:r w:rsidR="00AD33A2" w:rsidRPr="00AD33A2">
        <w:rPr>
          <w:szCs w:val="24"/>
        </w:rPr>
        <w:t>.</w:t>
      </w:r>
      <w:r w:rsidR="003C75F2">
        <w:rPr>
          <w:szCs w:val="24"/>
        </w:rPr>
        <w:t>3</w:t>
      </w:r>
      <w:r w:rsidR="00AD33A2" w:rsidRPr="00AD33A2">
        <w:rPr>
          <w:szCs w:val="24"/>
        </w:rPr>
        <w:t>.</w:t>
      </w:r>
      <w:r w:rsidR="00AD33A2" w:rsidRPr="00AD33A2">
        <w:rPr>
          <w:szCs w:val="24"/>
        </w:rPr>
        <w:tab/>
        <w:t xml:space="preserve"> ne rečiau kaip vieną kartą per metus organizuoti bendrą susitikimą su Savivaldybės atstovais, kur būtų pristatomas </w:t>
      </w:r>
      <w:r w:rsidR="00330891">
        <w:rPr>
          <w:szCs w:val="24"/>
        </w:rPr>
        <w:t>P</w:t>
      </w:r>
      <w:r w:rsidR="00AD33A2" w:rsidRPr="00AD33A2">
        <w:rPr>
          <w:szCs w:val="24"/>
        </w:rPr>
        <w:t>rogramos įgyvendinimas;</w:t>
      </w:r>
    </w:p>
    <w:p w14:paraId="6F99A7D7" w14:textId="2F065D75" w:rsidR="00330891" w:rsidRPr="00330891" w:rsidRDefault="001A1E43" w:rsidP="0098543C">
      <w:pPr>
        <w:spacing w:line="276" w:lineRule="auto"/>
        <w:ind w:firstLine="851"/>
        <w:jc w:val="both"/>
        <w:rPr>
          <w:szCs w:val="24"/>
        </w:rPr>
      </w:pPr>
      <w:r>
        <w:rPr>
          <w:szCs w:val="24"/>
        </w:rPr>
        <w:t>4</w:t>
      </w:r>
      <w:r w:rsidR="00330891" w:rsidRPr="00330891">
        <w:rPr>
          <w:szCs w:val="24"/>
        </w:rPr>
        <w:t>.</w:t>
      </w:r>
      <w:r w:rsidR="003C75F2">
        <w:rPr>
          <w:szCs w:val="24"/>
        </w:rPr>
        <w:t>4</w:t>
      </w:r>
      <w:r w:rsidR="00330891" w:rsidRPr="00330891">
        <w:rPr>
          <w:szCs w:val="24"/>
        </w:rPr>
        <w:t>.</w:t>
      </w:r>
      <w:r w:rsidR="00330891" w:rsidRPr="00330891">
        <w:rPr>
          <w:szCs w:val="24"/>
        </w:rPr>
        <w:tab/>
        <w:t xml:space="preserve">Lietuvos Respublikos teisės aktų nustatyta tvarka paskirti ATTPP į jo išsilavinimą ir profesiją atitinkančias laisvas pareigas Klaipėdos apskr. VPK </w:t>
      </w:r>
      <w:r w:rsidR="00FA3D5F">
        <w:rPr>
          <w:szCs w:val="24"/>
        </w:rPr>
        <w:t>Skuodo</w:t>
      </w:r>
      <w:r w:rsidR="00330891" w:rsidRPr="00330891">
        <w:rPr>
          <w:szCs w:val="24"/>
        </w:rPr>
        <w:t xml:space="preserve"> r. PK i</w:t>
      </w:r>
      <w:r w:rsidR="00330891" w:rsidRPr="00330891">
        <w:rPr>
          <w:bCs/>
          <w:iCs/>
          <w:szCs w:val="24"/>
        </w:rPr>
        <w:t>r ne mažiau kaip </w:t>
      </w:r>
      <w:r w:rsidR="00FA3D5F">
        <w:rPr>
          <w:bCs/>
          <w:iCs/>
          <w:szCs w:val="24"/>
        </w:rPr>
        <w:t>3</w:t>
      </w:r>
      <w:r w:rsidR="00330891" w:rsidRPr="00330891">
        <w:rPr>
          <w:bCs/>
          <w:iCs/>
          <w:szCs w:val="24"/>
        </w:rPr>
        <w:t xml:space="preserve"> metus užtikrinti jam tarnybos sąlygas, policijos pareigūno teises, socialines garantijas, nustatytas </w:t>
      </w:r>
      <w:r w:rsidR="009B56B4" w:rsidRPr="009B56B4">
        <w:rPr>
          <w:bCs/>
          <w:iCs/>
          <w:szCs w:val="24"/>
        </w:rPr>
        <w:t>Lietuvos Respublikos vidaus tarnybos statuto patvirtinimo įstatym</w:t>
      </w:r>
      <w:r w:rsidR="009B56B4">
        <w:rPr>
          <w:bCs/>
          <w:iCs/>
          <w:szCs w:val="24"/>
        </w:rPr>
        <w:t>e</w:t>
      </w:r>
      <w:r w:rsidR="00330891" w:rsidRPr="00330891">
        <w:rPr>
          <w:bCs/>
          <w:iCs/>
          <w:szCs w:val="24"/>
        </w:rPr>
        <w:t xml:space="preserve"> ir kituose Lietuvos Respublikos įstatymuose;</w:t>
      </w:r>
    </w:p>
    <w:p w14:paraId="778B6FFB" w14:textId="34F7ECB5" w:rsidR="00FE2C02" w:rsidRDefault="001A1E43" w:rsidP="0098543C">
      <w:pPr>
        <w:spacing w:line="276" w:lineRule="auto"/>
        <w:ind w:firstLine="851"/>
        <w:jc w:val="both"/>
        <w:rPr>
          <w:szCs w:val="24"/>
        </w:rPr>
      </w:pPr>
      <w:r>
        <w:rPr>
          <w:szCs w:val="24"/>
        </w:rPr>
        <w:t>4</w:t>
      </w:r>
      <w:r w:rsidR="00330891" w:rsidRPr="00330891">
        <w:rPr>
          <w:szCs w:val="24"/>
        </w:rPr>
        <w:t>.</w:t>
      </w:r>
      <w:r w:rsidR="003C75F2">
        <w:rPr>
          <w:szCs w:val="24"/>
        </w:rPr>
        <w:t>5</w:t>
      </w:r>
      <w:r w:rsidR="00330891" w:rsidRPr="00330891">
        <w:rPr>
          <w:szCs w:val="24"/>
        </w:rPr>
        <w:t>.</w:t>
      </w:r>
      <w:r w:rsidR="00330891" w:rsidRPr="00330891">
        <w:rPr>
          <w:szCs w:val="24"/>
        </w:rPr>
        <w:tab/>
      </w:r>
      <w:r w:rsidR="00AE382C" w:rsidRPr="00D5218C">
        <w:rPr>
          <w:szCs w:val="24"/>
        </w:rPr>
        <w:t xml:space="preserve">ne vėliau kaip per 3 darbo dienas </w:t>
      </w:r>
      <w:r w:rsidR="00FA3D5F">
        <w:rPr>
          <w:color w:val="212529"/>
          <w:szCs w:val="24"/>
          <w:lang w:eastAsia="lt-LT"/>
        </w:rPr>
        <w:t xml:space="preserve">raštu </w:t>
      </w:r>
      <w:r w:rsidR="00330891" w:rsidRPr="00330891">
        <w:rPr>
          <w:color w:val="212529"/>
          <w:szCs w:val="24"/>
          <w:lang w:eastAsia="lt-LT"/>
        </w:rPr>
        <w:t xml:space="preserve">informuoti </w:t>
      </w:r>
      <w:r w:rsidR="003C75F2">
        <w:rPr>
          <w:color w:val="212529"/>
          <w:szCs w:val="24"/>
          <w:lang w:eastAsia="lt-LT"/>
        </w:rPr>
        <w:t>S</w:t>
      </w:r>
      <w:r w:rsidR="00330891" w:rsidRPr="00330891">
        <w:rPr>
          <w:color w:val="212529"/>
          <w:szCs w:val="24"/>
          <w:lang w:eastAsia="lt-LT"/>
        </w:rPr>
        <w:t xml:space="preserve">avivaldybės </w:t>
      </w:r>
      <w:r w:rsidR="009B56B4">
        <w:rPr>
          <w:color w:val="212529"/>
          <w:szCs w:val="24"/>
          <w:lang w:eastAsia="lt-LT"/>
        </w:rPr>
        <w:t>administracijos direktorių</w:t>
      </w:r>
      <w:r w:rsidR="00330891" w:rsidRPr="00330891">
        <w:rPr>
          <w:color w:val="212529"/>
          <w:szCs w:val="24"/>
          <w:lang w:eastAsia="lt-LT"/>
        </w:rPr>
        <w:t xml:space="preserve">, jei </w:t>
      </w:r>
      <w:r w:rsidR="003C75F2">
        <w:rPr>
          <w:szCs w:val="24"/>
        </w:rPr>
        <w:t>ATTPP</w:t>
      </w:r>
      <w:r w:rsidR="00330891" w:rsidRPr="00330891">
        <w:rPr>
          <w:szCs w:val="24"/>
        </w:rPr>
        <w:t xml:space="preserve">, su kuriuo buvo pasirašyta </w:t>
      </w:r>
      <w:r w:rsidR="00330891" w:rsidRPr="00330891">
        <w:rPr>
          <w:color w:val="212529"/>
          <w:szCs w:val="24"/>
          <w:lang w:eastAsia="lt-LT"/>
        </w:rPr>
        <w:t xml:space="preserve">trišalė sutartis dėl finansinės skatinimo priemonės skyrimo, savo noru išeina iš tarnybos, jis atleidžiamas arba išnyksta aplinkybės, dėl kurių buvo skirta </w:t>
      </w:r>
      <w:r>
        <w:rPr>
          <w:color w:val="212529"/>
          <w:szCs w:val="24"/>
          <w:lang w:eastAsia="lt-LT"/>
        </w:rPr>
        <w:t xml:space="preserve">Apraše patvirtinta </w:t>
      </w:r>
      <w:r w:rsidR="00330891" w:rsidRPr="00330891">
        <w:rPr>
          <w:color w:val="212529"/>
          <w:szCs w:val="24"/>
          <w:lang w:eastAsia="lt-LT"/>
        </w:rPr>
        <w:t>finansinė skatinimo priemonė</w:t>
      </w:r>
      <w:r w:rsidR="00FA3D5F" w:rsidRPr="005C6F7B">
        <w:rPr>
          <w:color w:val="212529"/>
          <w:szCs w:val="24"/>
          <w:lang w:eastAsia="lt-LT"/>
        </w:rPr>
        <w:t>.</w:t>
      </w:r>
    </w:p>
    <w:p w14:paraId="134E1068" w14:textId="3D4B620B" w:rsidR="001A1E43" w:rsidRPr="001A1E43" w:rsidRDefault="001A1E43" w:rsidP="005C6F7B">
      <w:pPr>
        <w:shd w:val="clear" w:color="auto" w:fill="FFFFFF"/>
        <w:spacing w:line="276" w:lineRule="auto"/>
        <w:ind w:firstLine="851"/>
        <w:jc w:val="both"/>
        <w:rPr>
          <w:color w:val="212529"/>
          <w:szCs w:val="24"/>
          <w:lang w:eastAsia="lt-LT"/>
        </w:rPr>
      </w:pPr>
      <w:r>
        <w:rPr>
          <w:color w:val="212529"/>
          <w:szCs w:val="24"/>
          <w:lang w:eastAsia="lt-LT"/>
        </w:rPr>
        <w:t>5. Klaipėdos</w:t>
      </w:r>
      <w:r w:rsidRPr="001A1E43">
        <w:rPr>
          <w:color w:val="000000"/>
          <w:szCs w:val="24"/>
          <w:lang w:eastAsia="lt-LT"/>
        </w:rPr>
        <w:t> apskr. VPK</w:t>
      </w:r>
      <w:r w:rsidRPr="001A1E43">
        <w:rPr>
          <w:color w:val="212529"/>
          <w:szCs w:val="24"/>
          <w:lang w:eastAsia="lt-LT"/>
        </w:rPr>
        <w:t> turi teisę naudotis kitomis teisėmis, nurodytomis Sutartyje, teisės aktuose, taikomuose vykdant Sutartį, ir (ar) kylančiomis iš šios Sutarties esmės</w:t>
      </w:r>
      <w:r w:rsidRPr="001A1E43">
        <w:rPr>
          <w:color w:val="000000"/>
          <w:szCs w:val="24"/>
          <w:lang w:eastAsia="lt-LT"/>
        </w:rPr>
        <w:t>.</w:t>
      </w:r>
    </w:p>
    <w:p w14:paraId="34D82300" w14:textId="066A21C9" w:rsidR="001A1E43" w:rsidRPr="001A1E43" w:rsidRDefault="001A1E43" w:rsidP="005C6F7B">
      <w:pPr>
        <w:shd w:val="clear" w:color="auto" w:fill="FFFFFF"/>
        <w:spacing w:line="276" w:lineRule="auto"/>
        <w:ind w:firstLine="851"/>
        <w:jc w:val="both"/>
        <w:rPr>
          <w:color w:val="212529"/>
          <w:szCs w:val="24"/>
          <w:lang w:eastAsia="lt-LT"/>
        </w:rPr>
      </w:pPr>
      <w:r>
        <w:rPr>
          <w:color w:val="212529"/>
          <w:szCs w:val="24"/>
          <w:lang w:eastAsia="lt-LT"/>
        </w:rPr>
        <w:t>6</w:t>
      </w:r>
      <w:r w:rsidRPr="001A1E43">
        <w:rPr>
          <w:color w:val="212529"/>
          <w:szCs w:val="24"/>
          <w:lang w:eastAsia="lt-LT"/>
        </w:rPr>
        <w:t>. Šalys bendradarbiauja ir kitomis Šalių suderintomis ir Šalims priimtinomis, Lietuvos Respublikos teisės aktams neprieštaraujančiomis formomis, kurios padėtų realizuoti šios Sutarties tikslus.</w:t>
      </w:r>
    </w:p>
    <w:p w14:paraId="62C379D6" w14:textId="58710276" w:rsidR="001A1E43" w:rsidRPr="001A1E43" w:rsidRDefault="001A1E43" w:rsidP="005C6F7B">
      <w:pPr>
        <w:shd w:val="clear" w:color="auto" w:fill="FFFFFF"/>
        <w:spacing w:line="276" w:lineRule="auto"/>
        <w:ind w:firstLine="851"/>
        <w:jc w:val="both"/>
        <w:rPr>
          <w:color w:val="212529"/>
          <w:szCs w:val="24"/>
          <w:lang w:eastAsia="lt-LT"/>
        </w:rPr>
      </w:pPr>
      <w:r>
        <w:rPr>
          <w:color w:val="212529"/>
          <w:szCs w:val="24"/>
          <w:lang w:eastAsia="lt-LT"/>
        </w:rPr>
        <w:t>7</w:t>
      </w:r>
      <w:r w:rsidRPr="001A1E43">
        <w:rPr>
          <w:color w:val="212529"/>
          <w:szCs w:val="24"/>
          <w:lang w:eastAsia="lt-LT"/>
        </w:rPr>
        <w:t>. Šalys Sutarties įsipareigojimus grindžia geranoriškumu, abipuse pagarba ir atsakomybe už prisiimtus įsipareigojimus.</w:t>
      </w:r>
    </w:p>
    <w:p w14:paraId="5526B75D" w14:textId="77777777" w:rsidR="001A1E43" w:rsidRDefault="001A1E43" w:rsidP="00330891">
      <w:pPr>
        <w:spacing w:line="276" w:lineRule="auto"/>
        <w:jc w:val="both"/>
        <w:rPr>
          <w:szCs w:val="24"/>
        </w:rPr>
      </w:pPr>
    </w:p>
    <w:p w14:paraId="3B53EE83" w14:textId="77777777" w:rsidR="00FE2C02" w:rsidRDefault="00FE2C02" w:rsidP="00FE2C02">
      <w:pPr>
        <w:spacing w:line="276" w:lineRule="auto"/>
        <w:ind w:left="782" w:hanging="720"/>
        <w:jc w:val="center"/>
        <w:rPr>
          <w:b/>
          <w:bCs/>
          <w:szCs w:val="24"/>
        </w:rPr>
      </w:pPr>
      <w:r>
        <w:rPr>
          <w:b/>
          <w:bCs/>
          <w:szCs w:val="24"/>
        </w:rPr>
        <w:t>III.</w:t>
      </w:r>
      <w:r>
        <w:rPr>
          <w:b/>
          <w:bCs/>
          <w:szCs w:val="24"/>
        </w:rPr>
        <w:tab/>
        <w:t>BAIGIAMOSIOS NUOSTATOS</w:t>
      </w:r>
    </w:p>
    <w:p w14:paraId="1DF1FB06" w14:textId="77777777" w:rsidR="00FE2C02" w:rsidRDefault="00FE2C02" w:rsidP="00FE2C02">
      <w:pPr>
        <w:spacing w:line="276" w:lineRule="auto"/>
        <w:ind w:left="782" w:hanging="720"/>
        <w:jc w:val="center"/>
        <w:rPr>
          <w:b/>
          <w:bCs/>
          <w:szCs w:val="24"/>
        </w:rPr>
      </w:pPr>
    </w:p>
    <w:p w14:paraId="6737CA14" w14:textId="5CE8914D" w:rsidR="00FE2C02" w:rsidRDefault="001A1E43" w:rsidP="00FE2C02">
      <w:pPr>
        <w:spacing w:line="276" w:lineRule="auto"/>
        <w:ind w:firstLine="851"/>
        <w:jc w:val="both"/>
        <w:rPr>
          <w:szCs w:val="24"/>
        </w:rPr>
      </w:pPr>
      <w:r>
        <w:rPr>
          <w:szCs w:val="24"/>
        </w:rPr>
        <w:t>8</w:t>
      </w:r>
      <w:r w:rsidR="00FE2C02">
        <w:rPr>
          <w:szCs w:val="24"/>
        </w:rPr>
        <w:t>. Sutartis įsigalioja nuo jos pasirašymo dienos.</w:t>
      </w:r>
    </w:p>
    <w:p w14:paraId="6250443E" w14:textId="680A5118" w:rsidR="00FE2C02" w:rsidRDefault="001A1E43" w:rsidP="00FE2C02">
      <w:pPr>
        <w:spacing w:line="276" w:lineRule="auto"/>
        <w:ind w:firstLine="851"/>
        <w:jc w:val="both"/>
        <w:rPr>
          <w:szCs w:val="24"/>
        </w:rPr>
      </w:pPr>
      <w:r>
        <w:rPr>
          <w:szCs w:val="24"/>
        </w:rPr>
        <w:t>9</w:t>
      </w:r>
      <w:r w:rsidR="00FE2C02">
        <w:rPr>
          <w:szCs w:val="24"/>
        </w:rPr>
        <w:t>. Sutartis gali būti nutraukta abiejų Šalių susitarimu ne vėliau kaip prieš 30 kalendorinių dienų įspėjus apie nutraukimą kitą Sutarties šalį.</w:t>
      </w:r>
    </w:p>
    <w:p w14:paraId="3C56FCB4" w14:textId="6034D305" w:rsidR="00FE2C02" w:rsidRPr="009B56B4" w:rsidRDefault="001A1E43" w:rsidP="00FE2C02">
      <w:pPr>
        <w:spacing w:line="276" w:lineRule="auto"/>
        <w:ind w:firstLine="851"/>
        <w:jc w:val="both"/>
        <w:rPr>
          <w:szCs w:val="24"/>
        </w:rPr>
      </w:pPr>
      <w:r>
        <w:rPr>
          <w:szCs w:val="24"/>
        </w:rPr>
        <w:t>10</w:t>
      </w:r>
      <w:r w:rsidR="00FE2C02">
        <w:rPr>
          <w:szCs w:val="24"/>
        </w:rPr>
        <w:t>. Vienai iš Šalių nevykdant arba netinkamai vykdant Sutartimi prisiimtus įsipareigojimus, kita Šalis turi teisę vienašališkai nutraukti Sutartį, įspėjus Sutartį pažeidusią šalį prieš 10 kalendorinių dienų</w:t>
      </w:r>
      <w:r w:rsidR="00FE2C02" w:rsidRPr="003F68F6">
        <w:rPr>
          <w:szCs w:val="24"/>
        </w:rPr>
        <w:t>.</w:t>
      </w:r>
      <w:r w:rsidR="00834E85" w:rsidRPr="009B56B4">
        <w:rPr>
          <w:b/>
          <w:bCs/>
        </w:rPr>
        <w:t xml:space="preserve"> </w:t>
      </w:r>
      <w:r w:rsidR="00834E85" w:rsidRPr="009B56B4">
        <w:t xml:space="preserve">Sutarties nutraukimas neturi įtakos iki Sutarties nutraukimo sudarytų </w:t>
      </w:r>
      <w:r w:rsidR="003C75F2" w:rsidRPr="009B56B4">
        <w:t>t</w:t>
      </w:r>
      <w:r w:rsidR="00834E85" w:rsidRPr="009B56B4">
        <w:t xml:space="preserve">rišalių sutarčių </w:t>
      </w:r>
      <w:r w:rsidR="003C75F2" w:rsidRPr="009B56B4">
        <w:t xml:space="preserve">dėl finansinės skatinimo priemonės skyrimo </w:t>
      </w:r>
      <w:r w:rsidR="00834E85" w:rsidRPr="009B56B4">
        <w:t>galiojimui ir vykdymui.</w:t>
      </w:r>
    </w:p>
    <w:p w14:paraId="70295ABB" w14:textId="659776B5" w:rsidR="00FE2C02" w:rsidRDefault="001A1E43" w:rsidP="00FE2C02">
      <w:pPr>
        <w:spacing w:line="276" w:lineRule="auto"/>
        <w:ind w:firstLine="851"/>
        <w:jc w:val="both"/>
        <w:rPr>
          <w:szCs w:val="24"/>
        </w:rPr>
      </w:pPr>
      <w:r>
        <w:rPr>
          <w:szCs w:val="24"/>
        </w:rPr>
        <w:t>11</w:t>
      </w:r>
      <w:r w:rsidR="00FE2C02">
        <w:rPr>
          <w:szCs w:val="24"/>
        </w:rPr>
        <w:t xml:space="preserve">. </w:t>
      </w:r>
      <w:bookmarkStart w:id="0" w:name="_Hlk236728772"/>
      <w:r w:rsidR="00FE2C02">
        <w:rPr>
          <w:szCs w:val="24"/>
        </w:rPr>
        <w:t>Jei Sutartis pasirašyta ne elektroniniu ir (ar) ne mobiliu parašu, laikoma, kad Sutartis sudaryta dviem egzemplioriais, turinčiais vienodą teisinę galią, po vieną kiekvienai Šaliai. Jei Sutartis pasirašyta elektroniniu ir (ar) mobiliu parašu, laikoma, kad Sutartis sudaryta Šalių atstovams pasirašius elektroniniu ir (ar) mobiliu parašu, taip Šalims pasiliekant po Šaliai skirtą Sutarties egzempliorių.</w:t>
      </w:r>
    </w:p>
    <w:bookmarkEnd w:id="0"/>
    <w:p w14:paraId="7D8AB3DD" w14:textId="328D0B51" w:rsidR="00FE2C02" w:rsidRDefault="001A1E43" w:rsidP="00FE2C02">
      <w:pPr>
        <w:spacing w:line="276" w:lineRule="auto"/>
        <w:ind w:firstLine="851"/>
        <w:jc w:val="both"/>
        <w:rPr>
          <w:szCs w:val="24"/>
        </w:rPr>
      </w:pPr>
      <w:r>
        <w:rPr>
          <w:szCs w:val="24"/>
        </w:rPr>
        <w:t>12</w:t>
      </w:r>
      <w:r w:rsidR="00FE2C02">
        <w:rPr>
          <w:szCs w:val="24"/>
        </w:rPr>
        <w:t>. Visi Sutarties pakeitimai, papildymai galioja, jeigu jie yra įforminti raštu ir yra pasirašyti Šalių.</w:t>
      </w:r>
    </w:p>
    <w:p w14:paraId="4D230FE8" w14:textId="2B0962C1" w:rsidR="00FE2C02" w:rsidRDefault="001A1E43" w:rsidP="00FE2C02">
      <w:pPr>
        <w:spacing w:line="276" w:lineRule="auto"/>
        <w:ind w:firstLine="851"/>
        <w:jc w:val="both"/>
        <w:rPr>
          <w:szCs w:val="24"/>
        </w:rPr>
      </w:pPr>
      <w:r>
        <w:rPr>
          <w:szCs w:val="24"/>
        </w:rPr>
        <w:t>13</w:t>
      </w:r>
      <w:r w:rsidR="00FE2C02">
        <w:rPr>
          <w:szCs w:val="24"/>
        </w:rPr>
        <w:t>. Ginčai, kylantys dėl šios Sutarties, sprendžiami Šalių susitarimu.</w:t>
      </w:r>
    </w:p>
    <w:p w14:paraId="55262367" w14:textId="7F6B66CE" w:rsidR="00FE2C02" w:rsidRDefault="00FE2C02" w:rsidP="00FE2C02">
      <w:pPr>
        <w:spacing w:line="276" w:lineRule="auto"/>
        <w:ind w:firstLine="851"/>
        <w:jc w:val="both"/>
        <w:rPr>
          <w:szCs w:val="24"/>
        </w:rPr>
      </w:pPr>
      <w:r>
        <w:rPr>
          <w:szCs w:val="24"/>
        </w:rPr>
        <w:lastRenderedPageBreak/>
        <w:t>1</w:t>
      </w:r>
      <w:r w:rsidR="001A1E43">
        <w:rPr>
          <w:szCs w:val="24"/>
        </w:rPr>
        <w:t>4</w:t>
      </w:r>
      <w:r>
        <w:rPr>
          <w:szCs w:val="24"/>
        </w:rPr>
        <w:t>. Nepavykus Šalims susitarti, ginčai sprendžiami Lietuvos Respublikos įstatymų nustatyta tvarka.</w:t>
      </w:r>
    </w:p>
    <w:p w14:paraId="33290461" w14:textId="77777777" w:rsidR="00FE2C02" w:rsidRDefault="00FE2C02" w:rsidP="00FE2C02">
      <w:pPr>
        <w:spacing w:line="276" w:lineRule="auto"/>
        <w:ind w:firstLine="851"/>
        <w:jc w:val="both"/>
        <w:rPr>
          <w:szCs w:val="24"/>
        </w:rPr>
      </w:pPr>
    </w:p>
    <w:p w14:paraId="4799CE89" w14:textId="77777777" w:rsidR="00FE2C02" w:rsidRDefault="00FE2C02" w:rsidP="00FE2C02">
      <w:pPr>
        <w:spacing w:line="276" w:lineRule="auto"/>
        <w:ind w:left="782" w:hanging="720"/>
        <w:jc w:val="center"/>
        <w:rPr>
          <w:b/>
          <w:bCs/>
          <w:szCs w:val="24"/>
        </w:rPr>
      </w:pPr>
      <w:r>
        <w:rPr>
          <w:b/>
          <w:bCs/>
          <w:szCs w:val="24"/>
        </w:rPr>
        <w:t>IV.</w:t>
      </w:r>
      <w:r>
        <w:rPr>
          <w:b/>
          <w:bCs/>
          <w:szCs w:val="24"/>
        </w:rPr>
        <w:tab/>
        <w:t>ŠALIŲ REKVIZITAI</w:t>
      </w:r>
    </w:p>
    <w:p w14:paraId="72953AAE" w14:textId="77777777" w:rsidR="00FE2C02" w:rsidRDefault="00FE2C02" w:rsidP="00FE2C02">
      <w:pPr>
        <w:spacing w:line="276" w:lineRule="auto"/>
        <w:ind w:left="782" w:hanging="720"/>
        <w:jc w:val="center"/>
        <w:rPr>
          <w:b/>
          <w:bCs/>
          <w:szCs w:val="24"/>
        </w:rPr>
      </w:pPr>
    </w:p>
    <w:p w14:paraId="61F9080A" w14:textId="77777777" w:rsidR="00FE2C02" w:rsidRDefault="00FE2C02" w:rsidP="00FE2C02">
      <w:pPr>
        <w:tabs>
          <w:tab w:val="left" w:pos="5954"/>
        </w:tabs>
        <w:spacing w:line="276" w:lineRule="auto"/>
        <w:jc w:val="both"/>
        <w:rPr>
          <w:b/>
          <w:bCs/>
          <w:szCs w:val="24"/>
        </w:rPr>
      </w:pPr>
      <w:r>
        <w:rPr>
          <w:b/>
          <w:bCs/>
          <w:szCs w:val="24"/>
        </w:rPr>
        <w:t>Klaipėdos apskrities vyriausiasis policijos              Skuodo rajono savivaldybė</w:t>
      </w:r>
    </w:p>
    <w:p w14:paraId="29B657F4" w14:textId="77777777" w:rsidR="00FE2C02" w:rsidRDefault="00FE2C02" w:rsidP="00FE2C02">
      <w:pPr>
        <w:spacing w:line="276" w:lineRule="auto"/>
        <w:jc w:val="both"/>
        <w:rPr>
          <w:b/>
          <w:bCs/>
          <w:szCs w:val="24"/>
        </w:rPr>
      </w:pPr>
      <w:r>
        <w:rPr>
          <w:b/>
          <w:bCs/>
          <w:szCs w:val="24"/>
        </w:rPr>
        <w:t xml:space="preserve">komisariatas                                                                              </w:t>
      </w:r>
    </w:p>
    <w:p w14:paraId="5358E9D5" w14:textId="77777777" w:rsidR="00FE2C02" w:rsidRDefault="00FE2C02" w:rsidP="00FE2C02">
      <w:pPr>
        <w:spacing w:line="276" w:lineRule="auto"/>
        <w:jc w:val="both"/>
        <w:rPr>
          <w:szCs w:val="24"/>
        </w:rPr>
      </w:pPr>
      <w:r>
        <w:rPr>
          <w:szCs w:val="24"/>
        </w:rPr>
        <w:t>Kauno g. 6, 91154 Klaipėda                                        Vilniaus g. 13, 98112 Skuodas</w:t>
      </w:r>
    </w:p>
    <w:p w14:paraId="150F6114" w14:textId="22FFE96F" w:rsidR="00FE2C02" w:rsidRDefault="00FE2C02" w:rsidP="00FE2C02">
      <w:pPr>
        <w:spacing w:line="276" w:lineRule="auto"/>
        <w:jc w:val="both"/>
        <w:rPr>
          <w:szCs w:val="24"/>
        </w:rPr>
      </w:pPr>
      <w:r>
        <w:rPr>
          <w:szCs w:val="24"/>
        </w:rPr>
        <w:t xml:space="preserve">Įstaigos kodas 191008577                                            Įstaigos kodas </w:t>
      </w:r>
      <w:r w:rsidR="0095486C">
        <w:rPr>
          <w:szCs w:val="24"/>
        </w:rPr>
        <w:t>111104649</w:t>
      </w:r>
    </w:p>
    <w:p w14:paraId="0A0C07CC" w14:textId="6FE67D8B" w:rsidR="00FE2C02" w:rsidRDefault="00FE2C02" w:rsidP="00FE2C02">
      <w:pPr>
        <w:tabs>
          <w:tab w:val="left" w:pos="5954"/>
        </w:tabs>
        <w:spacing w:line="276" w:lineRule="auto"/>
        <w:jc w:val="both"/>
        <w:rPr>
          <w:szCs w:val="24"/>
          <w:lang w:val="pt-BR"/>
        </w:rPr>
      </w:pPr>
      <w:r>
        <w:rPr>
          <w:szCs w:val="24"/>
        </w:rPr>
        <w:t>Tel. +370 700 60</w:t>
      </w:r>
      <w:r w:rsidR="00E86C6D">
        <w:rPr>
          <w:szCs w:val="24"/>
        </w:rPr>
        <w:t xml:space="preserve"> </w:t>
      </w:r>
      <w:r>
        <w:rPr>
          <w:szCs w:val="24"/>
        </w:rPr>
        <w:t xml:space="preserve">700                                               </w:t>
      </w:r>
      <w:r w:rsidR="00E86C6D">
        <w:rPr>
          <w:szCs w:val="24"/>
        </w:rPr>
        <w:t xml:space="preserve">   </w:t>
      </w:r>
      <w:r>
        <w:rPr>
          <w:szCs w:val="24"/>
        </w:rPr>
        <w:t xml:space="preserve"> Tel. +370</w:t>
      </w:r>
      <w:r w:rsidR="00E86C6D">
        <w:rPr>
          <w:szCs w:val="24"/>
        </w:rPr>
        <w:t xml:space="preserve"> </w:t>
      </w:r>
      <w:r>
        <w:rPr>
          <w:szCs w:val="24"/>
        </w:rPr>
        <w:t>440 73</w:t>
      </w:r>
      <w:r w:rsidR="00E86C6D">
        <w:rPr>
          <w:szCs w:val="24"/>
        </w:rPr>
        <w:t xml:space="preserve"> </w:t>
      </w:r>
      <w:r>
        <w:rPr>
          <w:szCs w:val="24"/>
        </w:rPr>
        <w:t>932</w:t>
      </w:r>
    </w:p>
    <w:p w14:paraId="0A93D42F" w14:textId="77777777" w:rsidR="00FE2C02" w:rsidRDefault="00FE2C02" w:rsidP="00FE2C02">
      <w:pPr>
        <w:spacing w:line="276" w:lineRule="auto"/>
        <w:jc w:val="both"/>
        <w:rPr>
          <w:szCs w:val="24"/>
          <w:lang w:val="pt-BR"/>
        </w:rPr>
      </w:pPr>
      <w:r>
        <w:rPr>
          <w:szCs w:val="24"/>
        </w:rPr>
        <w:t xml:space="preserve">El. p. </w:t>
      </w:r>
      <w:r>
        <w:rPr>
          <w:szCs w:val="24"/>
          <w:u w:val="single"/>
        </w:rPr>
        <w:t>klaipedosvpk</w:t>
      </w:r>
      <w:r>
        <w:rPr>
          <w:szCs w:val="24"/>
          <w:u w:val="single"/>
          <w:lang w:val="pt-BR"/>
        </w:rPr>
        <w:t>@policija.lt</w:t>
      </w:r>
      <w:r>
        <w:rPr>
          <w:szCs w:val="24"/>
          <w:lang w:val="pt-BR"/>
        </w:rPr>
        <w:t xml:space="preserve">                                    </w:t>
      </w:r>
      <w:r>
        <w:rPr>
          <w:szCs w:val="24"/>
        </w:rPr>
        <w:t xml:space="preserve">El. p. </w:t>
      </w:r>
      <w:r>
        <w:rPr>
          <w:szCs w:val="24"/>
          <w:u w:val="single"/>
        </w:rPr>
        <w:t>savivaldybe</w:t>
      </w:r>
      <w:r>
        <w:rPr>
          <w:szCs w:val="24"/>
          <w:u w:val="single"/>
          <w:lang w:val="pt-BR"/>
        </w:rPr>
        <w:t>@skuodas.lt</w:t>
      </w:r>
    </w:p>
    <w:p w14:paraId="643FD5F4" w14:textId="77777777" w:rsidR="00FE2C02" w:rsidRDefault="00FE2C02" w:rsidP="00FE2C02">
      <w:pPr>
        <w:rPr>
          <w:sz w:val="42"/>
          <w:szCs w:val="42"/>
        </w:rPr>
      </w:pPr>
    </w:p>
    <w:p w14:paraId="7FFFEB65" w14:textId="77777777" w:rsidR="00FE2C02" w:rsidRDefault="00FE2C02" w:rsidP="00FE2C02">
      <w:pPr>
        <w:spacing w:line="276" w:lineRule="auto"/>
        <w:jc w:val="both"/>
        <w:rPr>
          <w:szCs w:val="24"/>
        </w:rPr>
      </w:pPr>
      <w:r>
        <w:rPr>
          <w:szCs w:val="24"/>
        </w:rPr>
        <w:t>Klaipėdos apskrities vyriausiojo policijos                   Skuodo rajono savivaldybės meras</w:t>
      </w:r>
    </w:p>
    <w:p w14:paraId="17F68844" w14:textId="77777777" w:rsidR="00FE2C02" w:rsidRDefault="00FE2C02" w:rsidP="00FE2C02">
      <w:pPr>
        <w:spacing w:line="276" w:lineRule="auto"/>
        <w:jc w:val="both"/>
        <w:rPr>
          <w:szCs w:val="24"/>
        </w:rPr>
      </w:pPr>
      <w:r>
        <w:rPr>
          <w:szCs w:val="24"/>
        </w:rPr>
        <w:t xml:space="preserve">komisariato viršininkas                                                </w:t>
      </w:r>
    </w:p>
    <w:p w14:paraId="67D654DE" w14:textId="77777777" w:rsidR="00FE2C02" w:rsidRDefault="00FE2C02" w:rsidP="00FE2C02">
      <w:pPr>
        <w:rPr>
          <w:sz w:val="20"/>
        </w:rPr>
      </w:pPr>
    </w:p>
    <w:p w14:paraId="2482C362" w14:textId="1D58FE63" w:rsidR="00FE2C02" w:rsidRDefault="00FE2C02" w:rsidP="00FE2C02">
      <w:pPr>
        <w:tabs>
          <w:tab w:val="left" w:pos="5954"/>
        </w:tabs>
        <w:spacing w:line="276" w:lineRule="auto"/>
        <w:jc w:val="both"/>
        <w:rPr>
          <w:szCs w:val="24"/>
        </w:rPr>
      </w:pPr>
      <w:r>
        <w:rPr>
          <w:szCs w:val="24"/>
        </w:rPr>
        <w:t>A.V.                                                                                          A.V</w:t>
      </w:r>
      <w:r w:rsidR="00C773AC">
        <w:rPr>
          <w:szCs w:val="24"/>
        </w:rPr>
        <w:t>.</w:t>
      </w:r>
      <w:r>
        <w:rPr>
          <w:szCs w:val="24"/>
        </w:rPr>
        <w:t xml:space="preserve"> </w:t>
      </w:r>
    </w:p>
    <w:p w14:paraId="2D07635E" w14:textId="77777777" w:rsidR="000F7A5F" w:rsidRDefault="000F7A5F" w:rsidP="00FE2C02">
      <w:pPr>
        <w:tabs>
          <w:tab w:val="left" w:pos="5954"/>
        </w:tabs>
        <w:spacing w:line="276" w:lineRule="auto"/>
        <w:jc w:val="both"/>
        <w:rPr>
          <w:szCs w:val="24"/>
        </w:rPr>
      </w:pPr>
    </w:p>
    <w:p w14:paraId="2367DC46" w14:textId="77777777" w:rsidR="00FA3D5F" w:rsidRPr="00FA3D5F" w:rsidRDefault="00FA3D5F" w:rsidP="00FA3D5F">
      <w:pPr>
        <w:jc w:val="center"/>
        <w:rPr>
          <w:lang w:val="en-GB"/>
        </w:rPr>
      </w:pPr>
      <w:r w:rsidRPr="00FA3D5F">
        <w:rPr>
          <w:lang w:val="en-GB"/>
        </w:rPr>
        <w:t>______________________</w:t>
      </w:r>
    </w:p>
    <w:p w14:paraId="0966782C" w14:textId="77777777" w:rsidR="000963E8" w:rsidRDefault="000963E8"/>
    <w:sectPr w:rsidR="000963E8" w:rsidSect="00FA3D5F">
      <w:headerReference w:type="default" r:id="rId8"/>
      <w:footerReference w:type="default" r:id="rId9"/>
      <w:pgSz w:w="11906" w:h="16838"/>
      <w:pgMar w:top="1134" w:right="566" w:bottom="851" w:left="141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CA439" w14:textId="77777777" w:rsidR="000F3D62" w:rsidRDefault="000F3D62" w:rsidP="009136AD">
      <w:r>
        <w:separator/>
      </w:r>
    </w:p>
  </w:endnote>
  <w:endnote w:type="continuationSeparator" w:id="0">
    <w:p w14:paraId="243E3FA3" w14:textId="77777777" w:rsidR="000F3D62" w:rsidRDefault="000F3D62" w:rsidP="00913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FB817" w14:textId="087D582C" w:rsidR="009136AD" w:rsidRDefault="009136AD" w:rsidP="00FA3D5F">
    <w:pPr>
      <w:pStyle w:val="Porat"/>
    </w:pPr>
  </w:p>
  <w:p w14:paraId="58E9D465" w14:textId="77777777" w:rsidR="009136AD" w:rsidRDefault="009136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00184" w14:textId="77777777" w:rsidR="000F3D62" w:rsidRDefault="000F3D62" w:rsidP="009136AD">
      <w:r>
        <w:separator/>
      </w:r>
    </w:p>
  </w:footnote>
  <w:footnote w:type="continuationSeparator" w:id="0">
    <w:p w14:paraId="50423395" w14:textId="77777777" w:rsidR="000F3D62" w:rsidRDefault="000F3D62" w:rsidP="00913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4242168"/>
      <w:docPartObj>
        <w:docPartGallery w:val="Page Numbers (Top of Page)"/>
        <w:docPartUnique/>
      </w:docPartObj>
    </w:sdtPr>
    <w:sdtEndPr/>
    <w:sdtContent>
      <w:p w14:paraId="61AFA931" w14:textId="561D0411" w:rsidR="009136AD" w:rsidRDefault="009136AD">
        <w:pPr>
          <w:pStyle w:val="Antrats"/>
          <w:jc w:val="center"/>
        </w:pPr>
        <w:r>
          <w:fldChar w:fldCharType="begin"/>
        </w:r>
        <w:r>
          <w:instrText>PAGE   \* MERGEFORMAT</w:instrText>
        </w:r>
        <w:r>
          <w:fldChar w:fldCharType="separate"/>
        </w:r>
        <w:r>
          <w:t>2</w:t>
        </w:r>
        <w:r>
          <w:fldChar w:fldCharType="end"/>
        </w:r>
      </w:p>
    </w:sdtContent>
  </w:sdt>
  <w:p w14:paraId="0379F02D" w14:textId="77777777" w:rsidR="009136AD" w:rsidRDefault="009136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D1180"/>
    <w:multiLevelType w:val="hybridMultilevel"/>
    <w:tmpl w:val="2BB078E8"/>
    <w:lvl w:ilvl="0" w:tplc="3132AD4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7965167"/>
    <w:multiLevelType w:val="hybridMultilevel"/>
    <w:tmpl w:val="C53ABDA6"/>
    <w:lvl w:ilvl="0" w:tplc="B4362264">
      <w:start w:val="1"/>
      <w:numFmt w:val="decimal"/>
      <w:lvlText w:val="%1."/>
      <w:lvlJc w:val="left"/>
      <w:pPr>
        <w:ind w:left="1202" w:hanging="420"/>
      </w:pPr>
      <w:rPr>
        <w:rFonts w:hint="default"/>
        <w:color w:val="auto"/>
      </w:rPr>
    </w:lvl>
    <w:lvl w:ilvl="1" w:tplc="04270019" w:tentative="1">
      <w:start w:val="1"/>
      <w:numFmt w:val="lowerLetter"/>
      <w:lvlText w:val="%2."/>
      <w:lvlJc w:val="left"/>
      <w:pPr>
        <w:ind w:left="1862" w:hanging="360"/>
      </w:pPr>
    </w:lvl>
    <w:lvl w:ilvl="2" w:tplc="0427001B" w:tentative="1">
      <w:start w:val="1"/>
      <w:numFmt w:val="lowerRoman"/>
      <w:lvlText w:val="%3."/>
      <w:lvlJc w:val="right"/>
      <w:pPr>
        <w:ind w:left="2582" w:hanging="180"/>
      </w:pPr>
    </w:lvl>
    <w:lvl w:ilvl="3" w:tplc="0427000F" w:tentative="1">
      <w:start w:val="1"/>
      <w:numFmt w:val="decimal"/>
      <w:lvlText w:val="%4."/>
      <w:lvlJc w:val="left"/>
      <w:pPr>
        <w:ind w:left="3302" w:hanging="360"/>
      </w:pPr>
    </w:lvl>
    <w:lvl w:ilvl="4" w:tplc="04270019" w:tentative="1">
      <w:start w:val="1"/>
      <w:numFmt w:val="lowerLetter"/>
      <w:lvlText w:val="%5."/>
      <w:lvlJc w:val="left"/>
      <w:pPr>
        <w:ind w:left="4022" w:hanging="360"/>
      </w:pPr>
    </w:lvl>
    <w:lvl w:ilvl="5" w:tplc="0427001B" w:tentative="1">
      <w:start w:val="1"/>
      <w:numFmt w:val="lowerRoman"/>
      <w:lvlText w:val="%6."/>
      <w:lvlJc w:val="right"/>
      <w:pPr>
        <w:ind w:left="4742" w:hanging="180"/>
      </w:pPr>
    </w:lvl>
    <w:lvl w:ilvl="6" w:tplc="0427000F" w:tentative="1">
      <w:start w:val="1"/>
      <w:numFmt w:val="decimal"/>
      <w:lvlText w:val="%7."/>
      <w:lvlJc w:val="left"/>
      <w:pPr>
        <w:ind w:left="5462" w:hanging="360"/>
      </w:pPr>
    </w:lvl>
    <w:lvl w:ilvl="7" w:tplc="04270019" w:tentative="1">
      <w:start w:val="1"/>
      <w:numFmt w:val="lowerLetter"/>
      <w:lvlText w:val="%8."/>
      <w:lvlJc w:val="left"/>
      <w:pPr>
        <w:ind w:left="6182" w:hanging="360"/>
      </w:pPr>
    </w:lvl>
    <w:lvl w:ilvl="8" w:tplc="0427001B" w:tentative="1">
      <w:start w:val="1"/>
      <w:numFmt w:val="lowerRoman"/>
      <w:lvlText w:val="%9."/>
      <w:lvlJc w:val="right"/>
      <w:pPr>
        <w:ind w:left="6902" w:hanging="180"/>
      </w:pPr>
    </w:lvl>
  </w:abstractNum>
  <w:num w:numId="1" w16cid:durableId="1958948526">
    <w:abstractNumId w:val="0"/>
  </w:num>
  <w:num w:numId="2" w16cid:durableId="3999837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C02"/>
    <w:rsid w:val="00066437"/>
    <w:rsid w:val="000963E8"/>
    <w:rsid w:val="000F3D62"/>
    <w:rsid w:val="000F7A5F"/>
    <w:rsid w:val="0012043E"/>
    <w:rsid w:val="001A1E43"/>
    <w:rsid w:val="001D7876"/>
    <w:rsid w:val="00204CE5"/>
    <w:rsid w:val="002344F4"/>
    <w:rsid w:val="00270F5F"/>
    <w:rsid w:val="002C139A"/>
    <w:rsid w:val="002F6CD3"/>
    <w:rsid w:val="00330891"/>
    <w:rsid w:val="00346981"/>
    <w:rsid w:val="00372365"/>
    <w:rsid w:val="003800DA"/>
    <w:rsid w:val="00383111"/>
    <w:rsid w:val="003B5F45"/>
    <w:rsid w:val="003B5F55"/>
    <w:rsid w:val="003B791B"/>
    <w:rsid w:val="003C75F2"/>
    <w:rsid w:val="003E257C"/>
    <w:rsid w:val="003F3216"/>
    <w:rsid w:val="003F68F6"/>
    <w:rsid w:val="00402C54"/>
    <w:rsid w:val="004408BA"/>
    <w:rsid w:val="004B32EE"/>
    <w:rsid w:val="004C6A4E"/>
    <w:rsid w:val="004C6EAB"/>
    <w:rsid w:val="0052606B"/>
    <w:rsid w:val="0055040D"/>
    <w:rsid w:val="00592A0F"/>
    <w:rsid w:val="005A3A52"/>
    <w:rsid w:val="005C6463"/>
    <w:rsid w:val="005C6F7B"/>
    <w:rsid w:val="005D1A52"/>
    <w:rsid w:val="00601295"/>
    <w:rsid w:val="0064781D"/>
    <w:rsid w:val="00660C02"/>
    <w:rsid w:val="00662BE9"/>
    <w:rsid w:val="00694EE3"/>
    <w:rsid w:val="006D519F"/>
    <w:rsid w:val="00763AC3"/>
    <w:rsid w:val="00783FC3"/>
    <w:rsid w:val="007B1ED1"/>
    <w:rsid w:val="00834E85"/>
    <w:rsid w:val="00840776"/>
    <w:rsid w:val="00844605"/>
    <w:rsid w:val="00862008"/>
    <w:rsid w:val="008713CE"/>
    <w:rsid w:val="008C3EB1"/>
    <w:rsid w:val="008D2D3D"/>
    <w:rsid w:val="009136AD"/>
    <w:rsid w:val="0095486C"/>
    <w:rsid w:val="0098543C"/>
    <w:rsid w:val="009B56B4"/>
    <w:rsid w:val="00A11F12"/>
    <w:rsid w:val="00A20ADD"/>
    <w:rsid w:val="00A560B3"/>
    <w:rsid w:val="00A72AD3"/>
    <w:rsid w:val="00A80878"/>
    <w:rsid w:val="00A906C5"/>
    <w:rsid w:val="00AC1018"/>
    <w:rsid w:val="00AD0D0C"/>
    <w:rsid w:val="00AD33A2"/>
    <w:rsid w:val="00AE382C"/>
    <w:rsid w:val="00B30FBC"/>
    <w:rsid w:val="00B33447"/>
    <w:rsid w:val="00B34B7C"/>
    <w:rsid w:val="00B53D66"/>
    <w:rsid w:val="00B775C0"/>
    <w:rsid w:val="00B83F26"/>
    <w:rsid w:val="00B84066"/>
    <w:rsid w:val="00BC7AE1"/>
    <w:rsid w:val="00C02C27"/>
    <w:rsid w:val="00C047F1"/>
    <w:rsid w:val="00C773AC"/>
    <w:rsid w:val="00C77F8F"/>
    <w:rsid w:val="00C923DC"/>
    <w:rsid w:val="00C9302E"/>
    <w:rsid w:val="00CA1214"/>
    <w:rsid w:val="00D07C03"/>
    <w:rsid w:val="00D20033"/>
    <w:rsid w:val="00D412E2"/>
    <w:rsid w:val="00D95690"/>
    <w:rsid w:val="00E1610C"/>
    <w:rsid w:val="00E2230F"/>
    <w:rsid w:val="00E86C6D"/>
    <w:rsid w:val="00ED4637"/>
    <w:rsid w:val="00F2503C"/>
    <w:rsid w:val="00F82797"/>
    <w:rsid w:val="00FA3D5F"/>
    <w:rsid w:val="00FE2C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ADE7"/>
  <w15:chartTrackingRefBased/>
  <w15:docId w15:val="{E272F44C-3A8B-461F-AAE8-0CFE573C5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2C02"/>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E2C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E2C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E2C0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E2C0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E2C0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E2C0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2C0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E2C0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2C0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E2C0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E2C0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E2C0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E2C0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E2C0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E2C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E2C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E2C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E2C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E2C0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E2C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E2C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2C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E2C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E2C02"/>
    <w:rPr>
      <w:i/>
      <w:iCs/>
      <w:color w:val="404040" w:themeColor="text1" w:themeTint="BF"/>
    </w:rPr>
  </w:style>
  <w:style w:type="paragraph" w:styleId="Sraopastraipa">
    <w:name w:val="List Paragraph"/>
    <w:basedOn w:val="prastasis"/>
    <w:uiPriority w:val="34"/>
    <w:qFormat/>
    <w:rsid w:val="00FE2C02"/>
    <w:pPr>
      <w:ind w:left="720"/>
      <w:contextualSpacing/>
    </w:pPr>
  </w:style>
  <w:style w:type="character" w:styleId="Rykuspabraukimas">
    <w:name w:val="Intense Emphasis"/>
    <w:basedOn w:val="Numatytasispastraiposriftas"/>
    <w:uiPriority w:val="21"/>
    <w:qFormat/>
    <w:rsid w:val="00FE2C02"/>
    <w:rPr>
      <w:i/>
      <w:iCs/>
      <w:color w:val="2F5496" w:themeColor="accent1" w:themeShade="BF"/>
    </w:rPr>
  </w:style>
  <w:style w:type="paragraph" w:styleId="Iskirtacitata">
    <w:name w:val="Intense Quote"/>
    <w:basedOn w:val="prastasis"/>
    <w:next w:val="prastasis"/>
    <w:link w:val="IskirtacitataDiagrama"/>
    <w:uiPriority w:val="30"/>
    <w:qFormat/>
    <w:rsid w:val="00FE2C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E2C02"/>
    <w:rPr>
      <w:i/>
      <w:iCs/>
      <w:color w:val="2F5496" w:themeColor="accent1" w:themeShade="BF"/>
    </w:rPr>
  </w:style>
  <w:style w:type="character" w:styleId="Rykinuoroda">
    <w:name w:val="Intense Reference"/>
    <w:basedOn w:val="Numatytasispastraiposriftas"/>
    <w:uiPriority w:val="32"/>
    <w:qFormat/>
    <w:rsid w:val="00FE2C02"/>
    <w:rPr>
      <w:b/>
      <w:bCs/>
      <w:smallCaps/>
      <w:color w:val="2F5496" w:themeColor="accent1" w:themeShade="BF"/>
      <w:spacing w:val="5"/>
    </w:rPr>
  </w:style>
  <w:style w:type="paragraph" w:styleId="Antrats">
    <w:name w:val="header"/>
    <w:basedOn w:val="prastasis"/>
    <w:link w:val="AntratsDiagrama"/>
    <w:uiPriority w:val="99"/>
    <w:unhideWhenUsed/>
    <w:rsid w:val="009136AD"/>
    <w:pPr>
      <w:tabs>
        <w:tab w:val="center" w:pos="4536"/>
        <w:tab w:val="right" w:pos="9072"/>
      </w:tabs>
    </w:pPr>
  </w:style>
  <w:style w:type="character" w:customStyle="1" w:styleId="AntratsDiagrama">
    <w:name w:val="Antraštės Diagrama"/>
    <w:basedOn w:val="Numatytasispastraiposriftas"/>
    <w:link w:val="Antrats"/>
    <w:uiPriority w:val="99"/>
    <w:rsid w:val="009136AD"/>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9136AD"/>
    <w:pPr>
      <w:tabs>
        <w:tab w:val="center" w:pos="4536"/>
        <w:tab w:val="right" w:pos="9072"/>
      </w:tabs>
    </w:pPr>
  </w:style>
  <w:style w:type="character" w:customStyle="1" w:styleId="PoratDiagrama">
    <w:name w:val="Poraštė Diagrama"/>
    <w:basedOn w:val="Numatytasispastraiposriftas"/>
    <w:link w:val="Porat"/>
    <w:uiPriority w:val="99"/>
    <w:rsid w:val="009136AD"/>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8D2D3D"/>
    <w:pPr>
      <w:spacing w:after="0" w:line="240" w:lineRule="auto"/>
    </w:pPr>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8D2D3D"/>
    <w:rPr>
      <w:sz w:val="16"/>
      <w:szCs w:val="16"/>
    </w:rPr>
  </w:style>
  <w:style w:type="paragraph" w:styleId="Komentarotekstas">
    <w:name w:val="annotation text"/>
    <w:basedOn w:val="prastasis"/>
    <w:link w:val="KomentarotekstasDiagrama"/>
    <w:uiPriority w:val="99"/>
    <w:semiHidden/>
    <w:unhideWhenUsed/>
    <w:rsid w:val="008D2D3D"/>
    <w:rPr>
      <w:sz w:val="20"/>
    </w:rPr>
  </w:style>
  <w:style w:type="character" w:customStyle="1" w:styleId="KomentarotekstasDiagrama">
    <w:name w:val="Komentaro tekstas Diagrama"/>
    <w:basedOn w:val="Numatytasispastraiposriftas"/>
    <w:link w:val="Komentarotekstas"/>
    <w:uiPriority w:val="99"/>
    <w:semiHidden/>
    <w:rsid w:val="008D2D3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D2D3D"/>
    <w:rPr>
      <w:b/>
      <w:bCs/>
    </w:rPr>
  </w:style>
  <w:style w:type="character" w:customStyle="1" w:styleId="KomentarotemaDiagrama">
    <w:name w:val="Komentaro tema Diagrama"/>
    <w:basedOn w:val="KomentarotekstasDiagrama"/>
    <w:link w:val="Komentarotema"/>
    <w:uiPriority w:val="99"/>
    <w:semiHidden/>
    <w:rsid w:val="008D2D3D"/>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1F10F-48B1-482B-B609-471EA09D4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1072</Words>
  <Characters>6113</Characters>
  <Application>Microsoft Office Word</Application>
  <DocSecurity>4</DocSecurity>
  <Lines>50</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Anužienė, Alina</dc:creator>
  <cp:lastModifiedBy>Sadauskienė, Dalia</cp:lastModifiedBy>
  <cp:revision>2</cp:revision>
  <cp:lastPrinted>2026-08-03T09:54:00Z</cp:lastPrinted>
  <dcterms:created xsi:type="dcterms:W3CDTF">2026-08-18T08:46:00Z</dcterms:created>
  <dcterms:modified xsi:type="dcterms:W3CDTF">2026-08-18T08:46:00Z</dcterms:modified>
</cp:coreProperties>
</file>